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5"/>
        <w:gridCol w:w="1655"/>
        <w:gridCol w:w="4058"/>
        <w:tblGridChange w:id="0">
          <w:tblGrid>
            <w:gridCol w:w="4815"/>
            <w:gridCol w:w="1655"/>
            <w:gridCol w:w="405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restart"/>
            <w:tcBorders>
              <w:right w:color="171717" w:space="0" w:sz="8" w:val="single"/>
            </w:tcBorders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Playfair Display" w:cs="Playfair Display" w:eastAsia="Playfair Display" w:hAnsi="Playfair Display"/>
                <w:sz w:val="96"/>
                <w:szCs w:val="96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sz w:val="96"/>
                <w:szCs w:val="96"/>
                <w:rtl w:val="0"/>
              </w:rPr>
              <w:t xml:space="preserve">Denice Amahle</w:t>
            </w:r>
          </w:p>
        </w:tc>
        <w:tc>
          <w:tcPr>
            <w:tcBorders>
              <w:top w:color="171717" w:space="0" w:sz="8" w:val="single"/>
              <w:lef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Rule="auto"/>
              <w:ind w:left="284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Address:</w:t>
            </w:r>
          </w:p>
        </w:tc>
        <w:tc>
          <w:tcPr>
            <w:tcBorders>
              <w:top w:color="171717" w:space="0" w:sz="8" w:val="single"/>
              <w:righ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123 Main Street, Durban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continue"/>
            <w:tcBorders>
              <w:right w:color="171717" w:space="0" w:sz="8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0" w:lineRule="auto"/>
              <w:ind w:left="284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Phone:</w:t>
            </w:r>
          </w:p>
        </w:tc>
        <w:tc>
          <w:tcPr>
            <w:tcBorders>
              <w:righ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(212) 256-1414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continue"/>
            <w:tcBorders>
              <w:right w:color="171717" w:space="0" w:sz="8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0" w:lineRule="auto"/>
              <w:ind w:left="284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Email:</w:t>
            </w:r>
          </w:p>
        </w:tc>
        <w:tc>
          <w:tcPr>
            <w:tcBorders>
              <w:righ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deniceamahle@gmail.com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continue"/>
            <w:tcBorders>
              <w:right w:color="171717" w:space="0" w:sz="8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0" w:lineRule="auto"/>
              <w:ind w:left="284" w:firstLine="0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LinkedIn:</w:t>
            </w:r>
          </w:p>
        </w:tc>
        <w:tc>
          <w:tcPr>
            <w:tcBorders>
              <w:righ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Linkedin.com/in/denice.amahle</w:t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tcBorders>
              <w:right w:color="171717" w:space="0" w:sz="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Playfair Display" w:cs="Playfair Display" w:eastAsia="Playfair Display" w:hAnsi="Playfair Display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171717" w:space="0" w:sz="8" w:val="single"/>
              <w:right w:color="171717" w:space="0" w:sz="8" w:val="single"/>
            </w:tcBorders>
            <w:shd w:fill="0d0d0d" w:val="clear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gridSpan w:val="3"/>
            <w:tcBorders>
              <w:bottom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gridSpan w:val="3"/>
            <w:tcBorders>
              <w:top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28"/>
                <w:szCs w:val="28"/>
                <w:rtl w:val="0"/>
              </w:rPr>
              <w:t xml:space="preserve">CV Objective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Dedicated media personality seeking a visionary and growing organization to be a part of. I am interested in using my skills within the media space to help media firms achieve their goals.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.59999999999991" w:hRule="atLeast"/>
          <w:tblHeader w:val="0"/>
        </w:trPr>
        <w:tc>
          <w:tcPr>
            <w:gridSpan w:val="3"/>
            <w:tcBorders>
              <w:bottom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ontserrat" w:cs="Montserrat" w:eastAsia="Montserrat" w:hAnsi="Montserrat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ontserrat" w:cs="Montserrat" w:eastAsia="Montserrat" w:hAnsi="Montserrat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bottom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360" w:lineRule="auto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28"/>
                <w:szCs w:val="28"/>
                <w:rtl w:val="0"/>
              </w:rPr>
              <w:t xml:space="preserve">Work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TRUTHFULLY MEDIA HOUSE, Duban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ab/>
            </w:r>
          </w:p>
          <w:p w:rsidR="00000000" w:rsidDel="00000000" w:rsidP="00000000" w:rsidRDefault="00000000" w:rsidRPr="00000000" w14:paraId="00000030">
            <w:pPr>
              <w:rPr>
                <w:rFonts w:ascii="Montserrat Medium" w:cs="Montserrat Medium" w:eastAsia="Montserrat Medium" w:hAnsi="Montserrat Medium"/>
                <w:color w:val="7f7f7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7f7f7f"/>
                <w:rtl w:val="0"/>
              </w:rPr>
              <w:t xml:space="preserve">Volunteer, September 2018–present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714" w:right="0" w:hanging="35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Present daily news on the station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714" w:right="0" w:hanging="35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Generate ideas for weekly activities on the station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714" w:right="0" w:hanging="35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Started and grew the editorial team of the company.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ontserrat SemiBold" w:cs="Montserrat SemiBold" w:eastAsia="Montserrat SemiBold" w:hAnsi="Montserrat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AMAZING STORIES TV, Durban </w:t>
            </w:r>
          </w:p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  <w:color w:val="7f7f7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7f7f7f"/>
                <w:rtl w:val="0"/>
              </w:rPr>
              <w:t xml:space="preserve">Media Intern, January 2017–May 2019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714" w:right="0" w:hanging="35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Created stories for weekly blogs for TV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714" w:right="2268" w:hanging="35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Hosted live weekly shows.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ontserrat SemiBold" w:cs="Montserrat SemiBold" w:eastAsia="Montserrat SemiBold" w:hAnsi="Montserrat SemiBol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ontserrat SemiBold" w:cs="Montserrat SemiBold" w:eastAsia="Montserrat SemiBold" w:hAnsi="Montserrat SemiBold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ontserrat SemiBold" w:cs="Montserrat SemiBold" w:eastAsia="Montserrat SemiBold" w:hAnsi="Montserrat SemiBold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bottom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0" w:line="36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28"/>
                <w:szCs w:val="28"/>
                <w:rtl w:val="0"/>
              </w:rPr>
              <w:t xml:space="preserve">Education</w:t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DURBAN UNIVERSITY, DURBAN (MAY 2018– AUGUST 2021)</w:t>
            </w:r>
          </w:p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BA Mass Communication</w:t>
            </w:r>
          </w:p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GPA: 3.7/4.0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bottom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ontserrat SemiBold" w:cs="Montserrat SemiBold" w:eastAsia="Montserrat SemiBold" w:hAnsi="Montserrat SemiBold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171717" w:space="0" w:sz="2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ontserrat SemiBold" w:cs="Montserrat SemiBold" w:eastAsia="Montserrat SemiBold" w:hAnsi="Montserrat SemiBold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bottom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0" w:line="36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sz w:val="28"/>
                <w:szCs w:val="28"/>
                <w:rtl w:val="0"/>
              </w:rPr>
              <w:t xml:space="preserve">Key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gridSpan w:val="3"/>
            <w:tcBorders>
              <w:top w:color="d0cece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Playfair Display" w:cs="Playfair Display" w:eastAsia="Playfair Display" w:hAnsi="Playfair Display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720" w:right="0" w:hanging="360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Excellent presentation Skills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720" w:right="0" w:hanging="360"/>
              <w:jc w:val="left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Web and Tech Savvy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720" w:right="0" w:hanging="360"/>
              <w:jc w:val="left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Time Management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0" w:line="276" w:lineRule="auto"/>
              <w:ind w:left="720" w:right="0" w:hanging="36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90" w:hRule="atLeast"/>
          <w:tblHeader w:val="0"/>
        </w:trPr>
        <w:tc>
          <w:tcPr>
            <w:gridSpan w:val="3"/>
            <w:tcMar>
              <w:top w:w="851.0" w:type="dxa"/>
              <w:left w:w="851.0" w:type="dxa"/>
              <w:bottom w:w="0.0" w:type="dxa"/>
              <w:right w:w="851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lineRule="auto"/>
              <w:jc w:val="righ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Rule="auto"/>
              <w:rPr>
                <w:rFonts w:ascii="Poppins" w:cs="Poppins" w:eastAsia="Poppins" w:hAnsi="Poppins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Rule="auto"/>
              <w:ind w:left="709" w:right="571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Rule="auto"/>
              <w:ind w:right="571"/>
              <w:rPr>
                <w:rFonts w:ascii="Poppins" w:cs="Poppins" w:eastAsia="Poppins" w:hAnsi="Poppins"/>
                <w:color w:val="ef785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Rule="auto"/>
              <w:ind w:left="709" w:right="571" w:firstLine="0"/>
              <w:rPr>
                <w:rFonts w:ascii="Poppins" w:cs="Poppins" w:eastAsia="Poppins" w:hAnsi="Poppins"/>
                <w:color w:val="ef785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4" w:before="280" w:line="276" w:lineRule="auto"/>
              <w:ind w:left="360" w:right="0" w:firstLine="0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567" w:left="851" w:right="85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Noto Sans Symbols">
    <w:embedRegular w:fontKey="{00000000-0000-0000-0000-000000000000}" r:id="rId25" w:subsetted="0"/>
    <w:embedBold w:fontKey="{00000000-0000-0000-0000-000000000000}" r:id="rId2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SG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54A1C"/>
    <w:pPr>
      <w:spacing w:after="200" w:line="276" w:lineRule="auto"/>
    </w:pPr>
    <w:rPr>
      <w:rFonts w:eastAsia="PMingLiU"/>
      <w:lang w:val="en-SG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D54A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DC4EE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SG"/>
    </w:rPr>
  </w:style>
  <w:style w:type="paragraph" w:styleId="ListParagraph">
    <w:name w:val="List Paragraph"/>
    <w:basedOn w:val="Normal"/>
    <w:uiPriority w:val="34"/>
    <w:qFormat w:val="1"/>
    <w:rsid w:val="00DC4EE9"/>
    <w:pPr>
      <w:ind w:left="720"/>
      <w:contextualSpacing w:val="1"/>
    </w:pPr>
  </w:style>
  <w:style w:type="character" w:styleId="Hyperlink">
    <w:name w:val="Hyperlink"/>
    <w:basedOn w:val="DefaultParagraphFont"/>
    <w:uiPriority w:val="99"/>
    <w:semiHidden w:val="1"/>
    <w:unhideWhenUsed w:val="1"/>
    <w:rsid w:val="0000367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Medium-boldItalic.ttf"/><Relationship Id="rId22" Type="http://schemas.openxmlformats.org/officeDocument/2006/relationships/font" Target="fonts/MontserratLight-bold.ttf"/><Relationship Id="rId21" Type="http://schemas.openxmlformats.org/officeDocument/2006/relationships/font" Target="fonts/MontserratLight-regular.ttf"/><Relationship Id="rId24" Type="http://schemas.openxmlformats.org/officeDocument/2006/relationships/font" Target="fonts/MontserratLight-boldItalic.ttf"/><Relationship Id="rId23" Type="http://schemas.openxmlformats.org/officeDocument/2006/relationships/font" Target="fonts/MontserratLight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26" Type="http://schemas.openxmlformats.org/officeDocument/2006/relationships/font" Target="fonts/NotoSansSymbols-bold.ttf"/><Relationship Id="rId25" Type="http://schemas.openxmlformats.org/officeDocument/2006/relationships/font" Target="fonts/NotoSansSymbols-regular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Poppins-regular.ttf"/><Relationship Id="rId12" Type="http://schemas.openxmlformats.org/officeDocument/2006/relationships/font" Target="fonts/Montserrat-boldItalic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7" Type="http://schemas.openxmlformats.org/officeDocument/2006/relationships/font" Target="fonts/MontserratMedium-regular.ttf"/><Relationship Id="rId16" Type="http://schemas.openxmlformats.org/officeDocument/2006/relationships/font" Target="fonts/Poppins-boldItalic.ttf"/><Relationship Id="rId19" Type="http://schemas.openxmlformats.org/officeDocument/2006/relationships/font" Target="fonts/MontserratMedium-italic.ttf"/><Relationship Id="rId18" Type="http://schemas.openxmlformats.org/officeDocument/2006/relationships/font" Target="fonts/Montserrat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mgB8dBNROQzEXF5BKtgwb7SU7IQ==">AMUW2mUdwqB66w+LkwWKbpG04Xmd6rEOqr1rDoKUAveczsq2vRG34mqlacpCHXYtIB6mRa+H6mD7ZVIc/MT+SaG244AP2cUmMOI2KS6IlV3U/WkS5Ah8jZM=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2021-12-29T11:28:00Z</dcterms:created>
  <dc:creator>Banumathi Shinde</dc:creator>
</cp:coreProperties>
</file>